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DA" w:rsidRDefault="00B26544" w:rsidP="00663BDA">
      <w:pPr>
        <w:spacing w:line="240" w:lineRule="auto"/>
        <w:jc w:val="center"/>
        <w:rPr>
          <w:lang w:val="en-US"/>
        </w:rPr>
      </w:pPr>
      <w:r w:rsidRPr="00B26544">
        <w:rPr>
          <w:lang w:val="en-US"/>
        </w:rPr>
        <w:t xml:space="preserve">The influence of the underground salt  chambers  microclimate of </w:t>
      </w:r>
      <w:r>
        <w:rPr>
          <w:lang w:val="en-US"/>
        </w:rPr>
        <w:t xml:space="preserve">the Salt Mine  in </w:t>
      </w:r>
      <w:proofErr w:type="spellStart"/>
      <w:r>
        <w:rPr>
          <w:lang w:val="en-US"/>
        </w:rPr>
        <w:t>Wieliczka</w:t>
      </w:r>
      <w:proofErr w:type="spellEnd"/>
      <w:r>
        <w:rPr>
          <w:lang w:val="en-US"/>
        </w:rPr>
        <w:t xml:space="preserve"> o chosen physiological parameters, lipid balance and hormones which regulate it.</w:t>
      </w:r>
      <w:r w:rsidR="00663BDA">
        <w:rPr>
          <w:lang w:val="en-US"/>
        </w:rPr>
        <w:t xml:space="preserve">  </w:t>
      </w:r>
    </w:p>
    <w:p w:rsidR="00663BDA" w:rsidRDefault="00663BDA" w:rsidP="00663BDA">
      <w:pPr>
        <w:spacing w:line="240" w:lineRule="auto"/>
        <w:jc w:val="center"/>
      </w:pPr>
      <w:r>
        <w:rPr>
          <w:lang w:val="en-US"/>
        </w:rPr>
        <w:t>D</w:t>
      </w:r>
      <w:r w:rsidR="00B26544" w:rsidRPr="00663BDA">
        <w:rPr>
          <w:lang w:val="en-US"/>
        </w:rPr>
        <w:t xml:space="preserve">r n. med. </w:t>
      </w:r>
      <w:r w:rsidR="00B26544" w:rsidRPr="00B26544">
        <w:t xml:space="preserve">Renata </w:t>
      </w:r>
      <w:proofErr w:type="spellStart"/>
      <w:r w:rsidR="00B26544" w:rsidRPr="00B26544">
        <w:t>Czapkowicz</w:t>
      </w:r>
      <w:proofErr w:type="spellEnd"/>
      <w:r w:rsidR="00B26544" w:rsidRPr="00B26544">
        <w:t>- Pośpiech</w:t>
      </w:r>
    </w:p>
    <w:p w:rsidR="00663BDA" w:rsidRDefault="00D07A96" w:rsidP="00663BDA">
      <w:pPr>
        <w:spacing w:line="240" w:lineRule="auto"/>
        <w:jc w:val="center"/>
        <w:rPr>
          <w:lang w:val="en-US"/>
        </w:rPr>
      </w:pPr>
      <w:r w:rsidRPr="00D07A96">
        <w:rPr>
          <w:lang w:val="en-US"/>
        </w:rPr>
        <w:t>Department of Human</w:t>
      </w:r>
      <w:r w:rsidR="00663BDA">
        <w:rPr>
          <w:lang w:val="en-US"/>
        </w:rPr>
        <w:t>e</w:t>
      </w:r>
      <w:r w:rsidRPr="00D07A96">
        <w:rPr>
          <w:lang w:val="en-US"/>
        </w:rPr>
        <w:t xml:space="preserve"> </w:t>
      </w:r>
      <w:proofErr w:type="spellStart"/>
      <w:r w:rsidRPr="00D07A96">
        <w:rPr>
          <w:lang w:val="en-US"/>
        </w:rPr>
        <w:t>Physiolog</w:t>
      </w:r>
      <w:r w:rsidR="00663BDA">
        <w:rPr>
          <w:lang w:val="en-US"/>
        </w:rPr>
        <w:t>i</w:t>
      </w:r>
      <w:proofErr w:type="spellEnd"/>
    </w:p>
    <w:p w:rsidR="00B26544" w:rsidRDefault="00B26544" w:rsidP="00663BDA">
      <w:pPr>
        <w:spacing w:line="240" w:lineRule="auto"/>
        <w:jc w:val="center"/>
        <w:rPr>
          <w:lang w:val="en-US"/>
        </w:rPr>
      </w:pPr>
      <w:r w:rsidRPr="00B26544">
        <w:rPr>
          <w:lang w:val="en-US"/>
        </w:rPr>
        <w:t xml:space="preserve">Head of Department : prof. </w:t>
      </w:r>
      <w:proofErr w:type="spellStart"/>
      <w:r w:rsidRPr="00B26544">
        <w:rPr>
          <w:lang w:val="en-US"/>
        </w:rPr>
        <w:t>dr</w:t>
      </w:r>
      <w:proofErr w:type="spellEnd"/>
      <w:r>
        <w:rPr>
          <w:lang w:val="en-US"/>
        </w:rPr>
        <w:t xml:space="preserve"> </w:t>
      </w:r>
      <w:r w:rsidRPr="00B26544">
        <w:rPr>
          <w:lang w:val="en-US"/>
        </w:rPr>
        <w:t>hab.</w:t>
      </w:r>
      <w:r>
        <w:rPr>
          <w:lang w:val="en-US"/>
        </w:rPr>
        <w:t xml:space="preserve"> </w:t>
      </w:r>
      <w:r w:rsidRPr="00B26544">
        <w:rPr>
          <w:lang w:val="en-US"/>
        </w:rPr>
        <w:t xml:space="preserve">Jan </w:t>
      </w:r>
      <w:proofErr w:type="spellStart"/>
      <w:r w:rsidRPr="00B26544">
        <w:rPr>
          <w:lang w:val="en-US"/>
        </w:rPr>
        <w:t>Błaszczyk</w:t>
      </w:r>
      <w:proofErr w:type="spellEnd"/>
    </w:p>
    <w:p w:rsidR="00663BDA" w:rsidRDefault="00663BDA" w:rsidP="00663BDA">
      <w:pPr>
        <w:spacing w:line="240" w:lineRule="auto"/>
        <w:jc w:val="center"/>
        <w:rPr>
          <w:lang w:val="en-US"/>
        </w:rPr>
      </w:pPr>
      <w:bookmarkStart w:id="0" w:name="_GoBack"/>
    </w:p>
    <w:bookmarkEnd w:id="0"/>
    <w:p w:rsidR="00B26544" w:rsidRDefault="00B26544" w:rsidP="00663BDA">
      <w:pPr>
        <w:spacing w:line="240" w:lineRule="auto"/>
        <w:jc w:val="center"/>
        <w:rPr>
          <w:lang w:val="en-US"/>
        </w:rPr>
      </w:pPr>
      <w:r>
        <w:rPr>
          <w:lang w:val="en-US"/>
        </w:rPr>
        <w:t>Doctoral Dissertation- abstract</w:t>
      </w:r>
    </w:p>
    <w:p w:rsidR="00B26544" w:rsidRDefault="00B26544" w:rsidP="00663BDA">
      <w:pPr>
        <w:spacing w:line="240" w:lineRule="auto"/>
        <w:jc w:val="center"/>
        <w:rPr>
          <w:lang w:val="en-US"/>
        </w:rPr>
      </w:pPr>
      <w:r>
        <w:rPr>
          <w:lang w:val="en-US"/>
        </w:rPr>
        <w:t xml:space="preserve">Advisor- prof. </w:t>
      </w:r>
      <w:proofErr w:type="spellStart"/>
      <w:r>
        <w:rPr>
          <w:lang w:val="en-US"/>
        </w:rPr>
        <w:t>dr</w:t>
      </w:r>
      <w:proofErr w:type="spellEnd"/>
      <w:r>
        <w:rPr>
          <w:lang w:val="en-US"/>
        </w:rPr>
        <w:t xml:space="preserve"> hab. Jan </w:t>
      </w:r>
      <w:proofErr w:type="spellStart"/>
      <w:r>
        <w:rPr>
          <w:lang w:val="en-US"/>
        </w:rPr>
        <w:t>Błaszczyk</w:t>
      </w:r>
      <w:proofErr w:type="spellEnd"/>
    </w:p>
    <w:p w:rsidR="00663BDA" w:rsidRDefault="00663BDA" w:rsidP="00663BDA">
      <w:pPr>
        <w:spacing w:line="240" w:lineRule="auto"/>
        <w:jc w:val="center"/>
        <w:rPr>
          <w:lang w:val="en-US"/>
        </w:rPr>
      </w:pPr>
      <w:r>
        <w:rPr>
          <w:lang w:val="en-US"/>
        </w:rPr>
        <w:t xml:space="preserve">Advisor-  </w:t>
      </w:r>
      <w:proofErr w:type="spellStart"/>
      <w:r>
        <w:rPr>
          <w:lang w:val="en-US"/>
        </w:rPr>
        <w:t>dr</w:t>
      </w:r>
      <w:proofErr w:type="spellEnd"/>
      <w:r>
        <w:rPr>
          <w:lang w:val="en-US"/>
        </w:rPr>
        <w:t xml:space="preserve"> </w:t>
      </w:r>
      <w:r w:rsidR="00B26544">
        <w:rPr>
          <w:lang w:val="en-US"/>
        </w:rPr>
        <w:t>hab.</w:t>
      </w:r>
      <w:r>
        <w:rPr>
          <w:lang w:val="en-US"/>
        </w:rPr>
        <w:t xml:space="preserve"> </w:t>
      </w:r>
      <w:r w:rsidR="00B26544">
        <w:rPr>
          <w:lang w:val="en-US"/>
        </w:rPr>
        <w:t>Hanna Krauss prof. UM, prof.</w:t>
      </w:r>
      <w:r>
        <w:rPr>
          <w:lang w:val="en-US"/>
        </w:rPr>
        <w:t xml:space="preserve"> </w:t>
      </w:r>
      <w:proofErr w:type="spellStart"/>
      <w:r w:rsidR="00B26544">
        <w:rPr>
          <w:lang w:val="en-US"/>
        </w:rPr>
        <w:t>dr</w:t>
      </w:r>
      <w:proofErr w:type="spellEnd"/>
      <w:r w:rsidR="00B26544">
        <w:rPr>
          <w:lang w:val="en-US"/>
        </w:rPr>
        <w:t xml:space="preserve"> hab. </w:t>
      </w:r>
      <w:proofErr w:type="spellStart"/>
      <w:r w:rsidR="00B26544">
        <w:rPr>
          <w:lang w:val="en-US"/>
        </w:rPr>
        <w:t>Lucjan</w:t>
      </w:r>
      <w:proofErr w:type="spellEnd"/>
      <w:r w:rsidR="00B26544">
        <w:rPr>
          <w:lang w:val="en-US"/>
        </w:rPr>
        <w:t xml:space="preserve"> </w:t>
      </w:r>
      <w:proofErr w:type="spellStart"/>
      <w:r w:rsidR="00B26544">
        <w:rPr>
          <w:lang w:val="en-US"/>
        </w:rPr>
        <w:t>Pawlicki</w:t>
      </w:r>
      <w:proofErr w:type="spellEnd"/>
    </w:p>
    <w:p w:rsidR="00A21990" w:rsidRDefault="00B26544" w:rsidP="00663BDA">
      <w:pPr>
        <w:spacing w:line="240" w:lineRule="auto"/>
        <w:jc w:val="center"/>
        <w:rPr>
          <w:lang w:val="en-US"/>
        </w:rPr>
      </w:pPr>
      <w:r>
        <w:rPr>
          <w:lang w:val="en-US"/>
        </w:rPr>
        <w:t>Official Doctoral Dissertation Date- 22</w:t>
      </w:r>
      <w:r w:rsidR="00A21990">
        <w:rPr>
          <w:vertAlign w:val="superscript"/>
          <w:lang w:val="en-US"/>
        </w:rPr>
        <w:t>nd</w:t>
      </w:r>
      <w:r>
        <w:rPr>
          <w:lang w:val="en-US"/>
        </w:rPr>
        <w:t xml:space="preserve"> of </w:t>
      </w:r>
      <w:r w:rsidR="00A21990">
        <w:rPr>
          <w:lang w:val="en-US"/>
        </w:rPr>
        <w:t>October</w:t>
      </w:r>
      <w:r>
        <w:rPr>
          <w:lang w:val="en-US"/>
        </w:rPr>
        <w:t xml:space="preserve"> 2013</w:t>
      </w:r>
    </w:p>
    <w:p w:rsidR="00A21990" w:rsidRDefault="00A21990" w:rsidP="00663BDA">
      <w:pPr>
        <w:spacing w:line="240" w:lineRule="auto"/>
        <w:jc w:val="center"/>
        <w:rPr>
          <w:lang w:val="en-US"/>
        </w:rPr>
      </w:pPr>
      <w:r>
        <w:rPr>
          <w:lang w:val="en-US"/>
        </w:rPr>
        <w:t>Appr</w:t>
      </w:r>
      <w:r w:rsidR="00663BDA">
        <w:rPr>
          <w:lang w:val="en-US"/>
        </w:rPr>
        <w:t>o</w:t>
      </w:r>
      <w:r>
        <w:rPr>
          <w:lang w:val="en-US"/>
        </w:rPr>
        <w:t>ved by the Scientific Council of Military Medical Faculty- 5</w:t>
      </w:r>
      <w:r>
        <w:rPr>
          <w:vertAlign w:val="superscript"/>
          <w:lang w:val="en-US"/>
        </w:rPr>
        <w:t xml:space="preserve">th </w:t>
      </w:r>
      <w:r>
        <w:rPr>
          <w:lang w:val="en-US"/>
        </w:rPr>
        <w:t xml:space="preserve"> of November 2013</w:t>
      </w:r>
    </w:p>
    <w:p w:rsidR="00AB168A" w:rsidRPr="00AB168A" w:rsidRDefault="00AB168A" w:rsidP="00663BDA">
      <w:pPr>
        <w:spacing w:line="240" w:lineRule="auto"/>
        <w:rPr>
          <w:b/>
          <w:sz w:val="24"/>
          <w:szCs w:val="24"/>
          <w:lang w:val="en-US"/>
        </w:rPr>
      </w:pPr>
      <w:r w:rsidRPr="00AB168A">
        <w:rPr>
          <w:b/>
          <w:sz w:val="24"/>
          <w:szCs w:val="24"/>
          <w:lang w:val="en-US"/>
        </w:rPr>
        <w:t>Introduction</w:t>
      </w:r>
    </w:p>
    <w:p w:rsidR="00996CBA" w:rsidRDefault="00A21990" w:rsidP="00663BDA">
      <w:pPr>
        <w:spacing w:line="240" w:lineRule="auto"/>
        <w:rPr>
          <w:lang w:val="en-US"/>
        </w:rPr>
      </w:pPr>
      <w:proofErr w:type="spellStart"/>
      <w:r>
        <w:rPr>
          <w:lang w:val="en-US"/>
        </w:rPr>
        <w:t>Subterraneotherapy</w:t>
      </w:r>
      <w:proofErr w:type="spellEnd"/>
      <w:r>
        <w:rPr>
          <w:lang w:val="en-US"/>
        </w:rPr>
        <w:t xml:space="preserve">  consists in the exposure of patients to intensive physical, chemical and biological stimuli of a complex nature and synergistic </w:t>
      </w:r>
      <w:proofErr w:type="spellStart"/>
      <w:r>
        <w:rPr>
          <w:lang w:val="en-US"/>
        </w:rPr>
        <w:t>biodynamics</w:t>
      </w:r>
      <w:proofErr w:type="spellEnd"/>
      <w:r>
        <w:rPr>
          <w:lang w:val="en-US"/>
        </w:rPr>
        <w:t>, present only deep underground.</w:t>
      </w:r>
    </w:p>
    <w:p w:rsidR="00996CBA" w:rsidRPr="00AB168A" w:rsidRDefault="00996CBA" w:rsidP="00663BDA">
      <w:pPr>
        <w:spacing w:line="240" w:lineRule="auto"/>
        <w:rPr>
          <w:b/>
          <w:lang w:val="en-US"/>
        </w:rPr>
      </w:pPr>
      <w:r w:rsidRPr="00AB168A">
        <w:rPr>
          <w:b/>
          <w:lang w:val="en-US"/>
        </w:rPr>
        <w:t>Aim</w:t>
      </w:r>
    </w:p>
    <w:p w:rsidR="00D07A96" w:rsidRPr="00AB168A" w:rsidRDefault="00D07A96" w:rsidP="00663BDA">
      <w:pPr>
        <w:spacing w:line="240" w:lineRule="auto"/>
        <w:rPr>
          <w:rFonts w:ascii="Times New Roman" w:eastAsia="Times New Roman" w:hAnsi="Times New Roman" w:cs="Times New Roman"/>
          <w:lang w:val="en-US" w:eastAsia="ar-SA"/>
        </w:rPr>
      </w:pPr>
      <w:r w:rsidRPr="00AB168A">
        <w:rPr>
          <w:rFonts w:ascii="Times New Roman" w:eastAsia="Times New Roman" w:hAnsi="Times New Roman" w:cs="Times New Roman"/>
          <w:lang w:val="en-US" w:eastAsia="ar-SA"/>
        </w:rPr>
        <w:t xml:space="preserve">Evaluation of the </w:t>
      </w:r>
      <w:r w:rsidR="00E45030" w:rsidRPr="00AB168A">
        <w:rPr>
          <w:rFonts w:ascii="Times New Roman" w:eastAsia="Times New Roman" w:hAnsi="Times New Roman" w:cs="Times New Roman"/>
          <w:lang w:val="en-US" w:eastAsia="ar-SA"/>
        </w:rPr>
        <w:t>effect of the microclimate of the salt chambers on selected physiological parameters (diastolic and systolic blood pressure, heart rate, temperature, body weight and fatty tissue content), the level of blood lipids (total cholesterol, LDL cholesterol, HDL cholesterol, triglycerides), and the level of selected hormones (</w:t>
      </w:r>
      <w:proofErr w:type="spellStart"/>
      <w:r w:rsidR="00E45030" w:rsidRPr="00AB168A">
        <w:rPr>
          <w:rFonts w:ascii="Times New Roman" w:eastAsia="Times New Roman" w:hAnsi="Times New Roman" w:cs="Times New Roman"/>
          <w:lang w:val="en-US" w:eastAsia="ar-SA"/>
        </w:rPr>
        <w:t>triiodothyronine</w:t>
      </w:r>
      <w:proofErr w:type="spellEnd"/>
      <w:r w:rsidR="00E45030" w:rsidRPr="00AB168A">
        <w:rPr>
          <w:rFonts w:ascii="Times New Roman" w:eastAsia="Times New Roman" w:hAnsi="Times New Roman" w:cs="Times New Roman"/>
          <w:lang w:val="en-US" w:eastAsia="ar-SA"/>
        </w:rPr>
        <w:t xml:space="preserve">, growth hormone, </w:t>
      </w:r>
      <w:proofErr w:type="spellStart"/>
      <w:r w:rsidR="00E45030" w:rsidRPr="00AB168A">
        <w:rPr>
          <w:rFonts w:ascii="Times New Roman" w:eastAsia="Times New Roman" w:hAnsi="Times New Roman" w:cs="Times New Roman"/>
          <w:lang w:val="en-US" w:eastAsia="ar-SA"/>
        </w:rPr>
        <w:t>cortisol</w:t>
      </w:r>
      <w:proofErr w:type="spellEnd"/>
      <w:r w:rsidR="00E45030" w:rsidRPr="00AB168A">
        <w:rPr>
          <w:rFonts w:ascii="Times New Roman" w:eastAsia="Times New Roman" w:hAnsi="Times New Roman" w:cs="Times New Roman"/>
          <w:lang w:val="en-US" w:eastAsia="ar-SA"/>
        </w:rPr>
        <w:t xml:space="preserve"> and serotonin).</w:t>
      </w:r>
    </w:p>
    <w:p w:rsidR="00663BDA" w:rsidRDefault="00663BDA" w:rsidP="00663BDA">
      <w:pPr>
        <w:spacing w:line="240" w:lineRule="auto"/>
        <w:rPr>
          <w:rFonts w:ascii="Times New Roman" w:eastAsia="Times New Roman" w:hAnsi="Times New Roman" w:cs="Times New Roman"/>
          <w:b/>
          <w:lang w:val="en-US" w:eastAsia="ar-SA"/>
        </w:rPr>
      </w:pPr>
      <w:r>
        <w:rPr>
          <w:rFonts w:ascii="Times New Roman" w:eastAsia="Times New Roman" w:hAnsi="Times New Roman" w:cs="Times New Roman"/>
          <w:b/>
          <w:lang w:val="en-US" w:eastAsia="ar-SA"/>
        </w:rPr>
        <w:t>Material and Methods</w:t>
      </w:r>
    </w:p>
    <w:p w:rsidR="00E45030" w:rsidRPr="00AB168A" w:rsidRDefault="00D07A96" w:rsidP="00663BDA">
      <w:pPr>
        <w:spacing w:line="240" w:lineRule="auto"/>
        <w:rPr>
          <w:rFonts w:ascii="Times New Roman" w:eastAsia="Times New Roman" w:hAnsi="Times New Roman" w:cs="Times New Roman"/>
          <w:lang w:val="en-US" w:eastAsia="ar-SA"/>
        </w:rPr>
      </w:pPr>
      <w:r w:rsidRPr="00AB168A">
        <w:rPr>
          <w:rFonts w:ascii="Times New Roman" w:eastAsia="Times New Roman" w:hAnsi="Times New Roman" w:cs="Times New Roman"/>
          <w:lang w:val="en-US" w:eastAsia="ar-SA"/>
        </w:rPr>
        <w:t>T</w:t>
      </w:r>
      <w:r w:rsidR="00E45030" w:rsidRPr="00AB168A">
        <w:rPr>
          <w:rFonts w:ascii="Times New Roman" w:eastAsia="Times New Roman" w:hAnsi="Times New Roman" w:cs="Times New Roman"/>
          <w:lang w:val="en-US" w:eastAsia="ar-SA"/>
        </w:rPr>
        <w:t xml:space="preserve">he study group consisted of 43 healthy individuals aged from 20 to 43 years. The study was carried out in the salt chamber “Wessel Lake” in the Salt Mine in </w:t>
      </w:r>
      <w:proofErr w:type="spellStart"/>
      <w:r w:rsidR="00E45030" w:rsidRPr="00AB168A">
        <w:rPr>
          <w:rFonts w:ascii="Times New Roman" w:eastAsia="Times New Roman" w:hAnsi="Times New Roman" w:cs="Times New Roman"/>
          <w:lang w:val="en-US" w:eastAsia="ar-SA"/>
        </w:rPr>
        <w:t>Wieliczka</w:t>
      </w:r>
      <w:proofErr w:type="spellEnd"/>
      <w:r w:rsidR="00E45030" w:rsidRPr="00AB168A">
        <w:rPr>
          <w:rFonts w:ascii="Times New Roman" w:eastAsia="Times New Roman" w:hAnsi="Times New Roman" w:cs="Times New Roman"/>
          <w:lang w:val="en-US" w:eastAsia="ar-SA"/>
        </w:rPr>
        <w:t>, located 135 m below ground, on the third level of the mine. Study participants were exposed to the climate of the subterranean salt chamber for 14 days. They spent 6.5 hours underground each day and required two climate changes every day</w:t>
      </w:r>
      <w:r w:rsidRPr="00AB168A">
        <w:rPr>
          <w:rFonts w:ascii="Times New Roman" w:eastAsia="Times New Roman" w:hAnsi="Times New Roman" w:cs="Times New Roman"/>
          <w:lang w:val="en-US" w:eastAsia="ar-SA"/>
        </w:rPr>
        <w:t xml:space="preserve">. </w:t>
      </w:r>
      <w:r w:rsidR="00E45030" w:rsidRPr="00AB168A">
        <w:rPr>
          <w:rFonts w:ascii="Times New Roman" w:eastAsia="Times New Roman" w:hAnsi="Times New Roman" w:cs="Times New Roman"/>
          <w:lang w:val="en-US" w:eastAsia="ar-SA"/>
        </w:rPr>
        <w:t>During each session in the salt chamber the following measurements were completed in each of the participants: diastolic and systolic blood pressure, heart rate, body temperature (15 minutes after reaching the chamber, after 2 hours of the session and 15 minutes before leaving), and two measurements of body weight and fatty tissue content.   Determination of blood serum lipid and selected hormones content was completed on the day before the therapy started, and after its end.</w:t>
      </w:r>
    </w:p>
    <w:p w:rsidR="00D07A96" w:rsidRPr="00AB168A" w:rsidRDefault="00D07A96" w:rsidP="00E45030">
      <w:pPr>
        <w:suppressAutoHyphens/>
        <w:spacing w:after="0" w:line="240" w:lineRule="auto"/>
        <w:ind w:right="23"/>
        <w:jc w:val="both"/>
        <w:rPr>
          <w:rFonts w:ascii="Times New Roman" w:eastAsia="Times New Roman" w:hAnsi="Times New Roman" w:cs="Times New Roman"/>
          <w:b/>
          <w:lang w:val="en-US" w:eastAsia="ar-SA"/>
        </w:rPr>
      </w:pPr>
      <w:r w:rsidRPr="00AB168A">
        <w:rPr>
          <w:rFonts w:ascii="Times New Roman" w:eastAsia="Times New Roman" w:hAnsi="Times New Roman" w:cs="Times New Roman"/>
          <w:b/>
          <w:lang w:val="en-US" w:eastAsia="ar-SA"/>
        </w:rPr>
        <w:t>Results</w:t>
      </w:r>
    </w:p>
    <w:p w:rsidR="00E45030" w:rsidRPr="00AB168A" w:rsidRDefault="00E45030" w:rsidP="00E45030">
      <w:pPr>
        <w:suppressAutoHyphens/>
        <w:spacing w:after="0" w:line="240" w:lineRule="auto"/>
        <w:ind w:right="23"/>
        <w:jc w:val="both"/>
        <w:rPr>
          <w:rFonts w:ascii="Times New Roman" w:eastAsia="Times New Roman" w:hAnsi="Times New Roman" w:cs="Times New Roman"/>
          <w:lang w:val="en-US" w:eastAsia="ar-SA"/>
        </w:rPr>
      </w:pPr>
      <w:r w:rsidRPr="00AB168A">
        <w:rPr>
          <w:rFonts w:ascii="Times New Roman" w:eastAsia="Times New Roman" w:hAnsi="Times New Roman" w:cs="Times New Roman"/>
          <w:lang w:val="en-US" w:eastAsia="ar-SA"/>
        </w:rPr>
        <w:t xml:space="preserve">The </w:t>
      </w:r>
      <w:r w:rsidR="00AB168A" w:rsidRPr="00AB168A">
        <w:rPr>
          <w:rFonts w:ascii="Times New Roman" w:eastAsia="Times New Roman" w:hAnsi="Times New Roman" w:cs="Times New Roman"/>
          <w:lang w:val="en-US" w:eastAsia="ar-SA"/>
        </w:rPr>
        <w:t>study demonstrated:</w:t>
      </w:r>
      <w:r w:rsidRPr="00AB168A">
        <w:rPr>
          <w:rFonts w:ascii="Times New Roman" w:eastAsia="Times New Roman" w:hAnsi="Times New Roman" w:cs="Times New Roman"/>
          <w:lang w:val="en-US" w:eastAsia="ar-SA"/>
        </w:rPr>
        <w:t xml:space="preserve"> statistically significant increase of systolic</w:t>
      </w:r>
      <w:r w:rsidR="00AB168A" w:rsidRPr="00AB168A">
        <w:rPr>
          <w:rFonts w:ascii="Times New Roman" w:eastAsia="Times New Roman" w:hAnsi="Times New Roman" w:cs="Times New Roman"/>
          <w:lang w:val="en-US" w:eastAsia="ar-SA"/>
        </w:rPr>
        <w:t xml:space="preserve"> and diastolic</w:t>
      </w:r>
      <w:r w:rsidRPr="00AB168A">
        <w:rPr>
          <w:rFonts w:ascii="Times New Roman" w:eastAsia="Times New Roman" w:hAnsi="Times New Roman" w:cs="Times New Roman"/>
          <w:lang w:val="en-US" w:eastAsia="ar-SA"/>
        </w:rPr>
        <w:t xml:space="preserve"> blood pressure, </w:t>
      </w:r>
      <w:r w:rsidR="00AB168A" w:rsidRPr="00AB168A">
        <w:rPr>
          <w:rFonts w:ascii="Times New Roman" w:eastAsia="Times New Roman" w:hAnsi="Times New Roman" w:cs="Times New Roman"/>
          <w:lang w:val="en-US" w:eastAsia="ar-SA"/>
        </w:rPr>
        <w:t>re</w:t>
      </w:r>
      <w:r w:rsidRPr="00AB168A">
        <w:rPr>
          <w:rFonts w:ascii="Times New Roman" w:eastAsia="Times New Roman" w:hAnsi="Times New Roman" w:cs="Times New Roman"/>
          <w:lang w:val="en-US" w:eastAsia="ar-SA"/>
        </w:rPr>
        <w:t>duction of body temperature, increase of body weight</w:t>
      </w:r>
      <w:r w:rsidR="00AB168A" w:rsidRPr="00AB168A">
        <w:rPr>
          <w:rFonts w:ascii="Times New Roman" w:eastAsia="Times New Roman" w:hAnsi="Times New Roman" w:cs="Times New Roman"/>
          <w:lang w:val="en-US" w:eastAsia="ar-SA"/>
        </w:rPr>
        <w:t xml:space="preserve"> and </w:t>
      </w:r>
      <w:r w:rsidRPr="00AB168A">
        <w:rPr>
          <w:rFonts w:ascii="Times New Roman" w:eastAsia="Times New Roman" w:hAnsi="Times New Roman" w:cs="Times New Roman"/>
          <w:lang w:val="en-US" w:eastAsia="ar-SA"/>
        </w:rPr>
        <w:t>in fatty tissue content</w:t>
      </w:r>
      <w:r w:rsidR="00AB168A" w:rsidRPr="00AB168A">
        <w:rPr>
          <w:rFonts w:ascii="Times New Roman" w:eastAsia="Times New Roman" w:hAnsi="Times New Roman" w:cs="Times New Roman"/>
          <w:lang w:val="en-US" w:eastAsia="ar-SA"/>
        </w:rPr>
        <w:t>,</w:t>
      </w:r>
      <w:r w:rsidRPr="00AB168A">
        <w:rPr>
          <w:rFonts w:ascii="Times New Roman" w:eastAsia="Times New Roman" w:hAnsi="Times New Roman" w:cs="Times New Roman"/>
          <w:lang w:val="en-US" w:eastAsia="ar-SA"/>
        </w:rPr>
        <w:t xml:space="preserve"> no effect of the subterranean atmosphere on heart rate was demonstrated</w:t>
      </w:r>
      <w:r w:rsidR="00AB168A" w:rsidRPr="00AB168A">
        <w:rPr>
          <w:rFonts w:ascii="Times New Roman" w:eastAsia="Times New Roman" w:hAnsi="Times New Roman" w:cs="Times New Roman"/>
          <w:lang w:val="en-US" w:eastAsia="ar-SA"/>
        </w:rPr>
        <w:t>; statistical</w:t>
      </w:r>
      <w:r w:rsidRPr="00AB168A">
        <w:rPr>
          <w:rFonts w:ascii="Times New Roman" w:eastAsia="Times New Roman" w:hAnsi="Times New Roman" w:cs="Times New Roman"/>
          <w:lang w:val="en-US" w:eastAsia="ar-SA"/>
        </w:rPr>
        <w:t>ly significant increase of the growth hormone level,</w:t>
      </w:r>
      <w:r w:rsidR="00AB168A" w:rsidRPr="00AB168A">
        <w:rPr>
          <w:rFonts w:ascii="Times New Roman" w:eastAsia="Times New Roman" w:hAnsi="Times New Roman" w:cs="Times New Roman"/>
          <w:lang w:val="en-US" w:eastAsia="ar-SA"/>
        </w:rPr>
        <w:t xml:space="preserve"> </w:t>
      </w:r>
      <w:r w:rsidRPr="00AB168A">
        <w:rPr>
          <w:rFonts w:ascii="Times New Roman" w:eastAsia="Times New Roman" w:hAnsi="Times New Roman" w:cs="Times New Roman"/>
          <w:lang w:val="en-US" w:eastAsia="ar-SA"/>
        </w:rPr>
        <w:t>reduction of cortisol level,</w:t>
      </w:r>
      <w:r w:rsidR="00AB168A" w:rsidRPr="00AB168A">
        <w:rPr>
          <w:rFonts w:ascii="Times New Roman" w:eastAsia="Times New Roman" w:hAnsi="Times New Roman" w:cs="Times New Roman"/>
          <w:lang w:val="en-US" w:eastAsia="ar-SA"/>
        </w:rPr>
        <w:t xml:space="preserve"> increase in serotonin level, </w:t>
      </w:r>
      <w:r w:rsidRPr="00AB168A">
        <w:rPr>
          <w:rFonts w:ascii="Times New Roman" w:eastAsia="Times New Roman" w:hAnsi="Times New Roman" w:cs="Times New Roman"/>
          <w:lang w:val="en-US" w:eastAsia="ar-SA"/>
        </w:rPr>
        <w:t xml:space="preserve">no effect of the subterranean atmosphere on the level of </w:t>
      </w:r>
      <w:proofErr w:type="spellStart"/>
      <w:r w:rsidRPr="00AB168A">
        <w:rPr>
          <w:rFonts w:ascii="Times New Roman" w:eastAsia="Times New Roman" w:hAnsi="Times New Roman" w:cs="Times New Roman"/>
          <w:lang w:val="en-US" w:eastAsia="ar-SA"/>
        </w:rPr>
        <w:t>triiodothyronine</w:t>
      </w:r>
      <w:proofErr w:type="spellEnd"/>
      <w:r w:rsidRPr="00AB168A">
        <w:rPr>
          <w:rFonts w:ascii="Times New Roman" w:eastAsia="Times New Roman" w:hAnsi="Times New Roman" w:cs="Times New Roman"/>
          <w:lang w:val="en-US" w:eastAsia="ar-SA"/>
        </w:rPr>
        <w:t xml:space="preserve"> was demonstrated</w:t>
      </w:r>
      <w:r w:rsidR="00AB168A" w:rsidRPr="00AB168A">
        <w:rPr>
          <w:rFonts w:ascii="Times New Roman" w:eastAsia="Times New Roman" w:hAnsi="Times New Roman" w:cs="Times New Roman"/>
          <w:lang w:val="en-US" w:eastAsia="ar-SA"/>
        </w:rPr>
        <w:t xml:space="preserve">; </w:t>
      </w:r>
      <w:r w:rsidRPr="00AB168A">
        <w:rPr>
          <w:rFonts w:ascii="Times New Roman" w:eastAsia="Times New Roman" w:hAnsi="Times New Roman" w:cs="Times New Roman"/>
          <w:lang w:val="en-US" w:eastAsia="ar-SA"/>
        </w:rPr>
        <w:t>statistically significant reduction of total cholesterol,</w:t>
      </w:r>
      <w:r w:rsidR="00AB168A" w:rsidRPr="00AB168A">
        <w:rPr>
          <w:rFonts w:ascii="Times New Roman" w:eastAsia="Times New Roman" w:hAnsi="Times New Roman" w:cs="Times New Roman"/>
          <w:lang w:val="en-US" w:eastAsia="ar-SA"/>
        </w:rPr>
        <w:t xml:space="preserve"> </w:t>
      </w:r>
      <w:r w:rsidRPr="00AB168A">
        <w:rPr>
          <w:rFonts w:ascii="Times New Roman" w:eastAsia="Times New Roman" w:hAnsi="Times New Roman" w:cs="Times New Roman"/>
          <w:lang w:val="en-US" w:eastAsia="ar-SA"/>
        </w:rPr>
        <w:t>reduction of LDL cholesterol, increase of HDL cholesterol,</w:t>
      </w:r>
      <w:r w:rsidR="00AB168A" w:rsidRPr="00AB168A">
        <w:rPr>
          <w:rFonts w:ascii="Times New Roman" w:eastAsia="Times New Roman" w:hAnsi="Times New Roman" w:cs="Times New Roman"/>
          <w:lang w:val="en-US" w:eastAsia="ar-SA"/>
        </w:rPr>
        <w:t xml:space="preserve"> </w:t>
      </w:r>
      <w:r w:rsidRPr="00AB168A">
        <w:rPr>
          <w:rFonts w:ascii="Times New Roman" w:eastAsia="Times New Roman" w:hAnsi="Times New Roman" w:cs="Times New Roman"/>
          <w:lang w:val="en-US" w:eastAsia="ar-SA"/>
        </w:rPr>
        <w:t>no effect of the subterranean atmosphere on the level of triglycerides was demonstrated.</w:t>
      </w:r>
    </w:p>
    <w:p w:rsidR="00E45030" w:rsidRPr="00AB168A" w:rsidRDefault="00AB168A" w:rsidP="00E45030">
      <w:pPr>
        <w:suppressAutoHyphens/>
        <w:spacing w:after="0" w:line="240" w:lineRule="auto"/>
        <w:ind w:right="23"/>
        <w:jc w:val="both"/>
        <w:rPr>
          <w:rFonts w:ascii="Times New Roman" w:eastAsia="Times New Roman" w:hAnsi="Times New Roman" w:cs="Times New Roman"/>
          <w:b/>
          <w:sz w:val="24"/>
          <w:szCs w:val="24"/>
          <w:lang w:val="en-US" w:eastAsia="ar-SA"/>
        </w:rPr>
      </w:pPr>
      <w:r w:rsidRPr="00AB168A">
        <w:rPr>
          <w:rFonts w:ascii="Times New Roman" w:eastAsia="Times New Roman" w:hAnsi="Times New Roman" w:cs="Times New Roman"/>
          <w:b/>
          <w:sz w:val="24"/>
          <w:szCs w:val="24"/>
          <w:lang w:val="en-US" w:eastAsia="ar-SA"/>
        </w:rPr>
        <w:t xml:space="preserve">Conclusion </w:t>
      </w:r>
    </w:p>
    <w:p w:rsidR="00E45030" w:rsidRPr="00E45030" w:rsidRDefault="00E45030" w:rsidP="00E45030">
      <w:pPr>
        <w:suppressAutoHyphens/>
        <w:spacing w:after="0" w:line="240" w:lineRule="auto"/>
        <w:ind w:right="23"/>
        <w:jc w:val="both"/>
        <w:rPr>
          <w:rFonts w:ascii="Times New Roman" w:eastAsia="Times New Roman" w:hAnsi="Times New Roman" w:cs="Times New Roman"/>
          <w:sz w:val="24"/>
          <w:szCs w:val="24"/>
          <w:lang w:val="en-US" w:eastAsia="ar-SA"/>
        </w:rPr>
      </w:pPr>
      <w:r w:rsidRPr="00E45030">
        <w:rPr>
          <w:rFonts w:ascii="Times New Roman" w:eastAsia="Times New Roman" w:hAnsi="Times New Roman" w:cs="Times New Roman"/>
          <w:sz w:val="24"/>
          <w:szCs w:val="24"/>
          <w:lang w:val="en-US" w:eastAsia="ar-SA"/>
        </w:rPr>
        <w:t xml:space="preserve">The  resort therapy in the underground salt chambers of </w:t>
      </w:r>
      <w:proofErr w:type="spellStart"/>
      <w:r w:rsidRPr="00E45030">
        <w:rPr>
          <w:rFonts w:ascii="Times New Roman" w:eastAsia="Times New Roman" w:hAnsi="Times New Roman" w:cs="Times New Roman"/>
          <w:sz w:val="24"/>
          <w:szCs w:val="24"/>
          <w:lang w:val="en-US" w:eastAsia="ar-SA"/>
        </w:rPr>
        <w:t>Wieliczka</w:t>
      </w:r>
      <w:proofErr w:type="spellEnd"/>
      <w:r w:rsidRPr="00E45030">
        <w:rPr>
          <w:rFonts w:ascii="Times New Roman" w:eastAsia="Times New Roman" w:hAnsi="Times New Roman" w:cs="Times New Roman"/>
          <w:sz w:val="24"/>
          <w:szCs w:val="24"/>
          <w:lang w:val="en-US" w:eastAsia="ar-SA"/>
        </w:rPr>
        <w:t xml:space="preserve"> Salt Mine  has a favorable effect on lipid metabolism and may constitute an adjunct therapy for patients with lipid metabolism disorders. </w:t>
      </w:r>
    </w:p>
    <w:p w:rsidR="00E45030" w:rsidRPr="00E45030" w:rsidRDefault="00E45030" w:rsidP="00E45030">
      <w:pPr>
        <w:suppressAutoHyphens/>
        <w:spacing w:after="0" w:line="240" w:lineRule="auto"/>
        <w:rPr>
          <w:rFonts w:ascii="Times New Roman" w:eastAsia="Times New Roman" w:hAnsi="Times New Roman" w:cs="Times New Roman"/>
          <w:sz w:val="24"/>
          <w:szCs w:val="24"/>
          <w:lang w:val="en-US" w:eastAsia="ar-SA"/>
        </w:rPr>
      </w:pPr>
    </w:p>
    <w:p w:rsidR="00E45030" w:rsidRPr="00E45030" w:rsidRDefault="00E45030" w:rsidP="00E45030">
      <w:pPr>
        <w:suppressAutoHyphens/>
        <w:spacing w:after="0" w:line="240" w:lineRule="auto"/>
        <w:ind w:right="23"/>
        <w:jc w:val="both"/>
        <w:rPr>
          <w:rFonts w:ascii="Times New Roman" w:eastAsia="Times New Roman" w:hAnsi="Times New Roman" w:cs="Times New Roman"/>
          <w:sz w:val="24"/>
          <w:szCs w:val="24"/>
          <w:lang w:val="en-US" w:eastAsia="ar-SA"/>
        </w:rPr>
      </w:pPr>
    </w:p>
    <w:p w:rsidR="00E45030" w:rsidRPr="00E45030" w:rsidRDefault="00E45030" w:rsidP="00E45030">
      <w:pPr>
        <w:suppressAutoHyphens/>
        <w:spacing w:after="0" w:line="480" w:lineRule="auto"/>
        <w:ind w:right="23"/>
        <w:jc w:val="both"/>
        <w:rPr>
          <w:rFonts w:ascii="Times New Roman" w:eastAsia="Times New Roman" w:hAnsi="Times New Roman" w:cs="Times New Roman"/>
          <w:sz w:val="24"/>
          <w:szCs w:val="24"/>
          <w:lang w:val="en-US" w:eastAsia="ar-SA"/>
        </w:rPr>
      </w:pPr>
    </w:p>
    <w:p w:rsidR="00E45030" w:rsidRPr="00E45030" w:rsidRDefault="00E45030" w:rsidP="00E45030">
      <w:pPr>
        <w:suppressAutoHyphens/>
        <w:spacing w:after="0" w:line="480" w:lineRule="auto"/>
        <w:ind w:right="23"/>
        <w:jc w:val="both"/>
        <w:rPr>
          <w:rFonts w:ascii="Times New Roman" w:eastAsia="Times New Roman" w:hAnsi="Times New Roman" w:cs="Times New Roman"/>
          <w:sz w:val="24"/>
          <w:szCs w:val="24"/>
          <w:lang w:val="en-US" w:eastAsia="ar-SA"/>
        </w:rPr>
      </w:pPr>
    </w:p>
    <w:p w:rsidR="00E45030" w:rsidRPr="00E45030" w:rsidRDefault="00E45030" w:rsidP="00E45030">
      <w:pPr>
        <w:suppressAutoHyphens/>
        <w:spacing w:after="0" w:line="480" w:lineRule="auto"/>
        <w:ind w:right="23"/>
        <w:jc w:val="both"/>
        <w:rPr>
          <w:rFonts w:ascii="Times New Roman" w:eastAsia="Times New Roman" w:hAnsi="Times New Roman" w:cs="Times New Roman"/>
          <w:sz w:val="24"/>
          <w:szCs w:val="24"/>
          <w:lang w:val="en-US" w:eastAsia="ar-SA"/>
        </w:rPr>
      </w:pPr>
    </w:p>
    <w:p w:rsidR="00B26544" w:rsidRPr="00B26544" w:rsidRDefault="00B26544">
      <w:pPr>
        <w:rPr>
          <w:lang w:val="en-US"/>
        </w:rPr>
      </w:pPr>
      <w:r>
        <w:rPr>
          <w:lang w:val="en-US"/>
        </w:rPr>
        <w:t xml:space="preserve">              </w:t>
      </w:r>
    </w:p>
    <w:sectPr w:rsidR="00B26544" w:rsidRPr="00B26544" w:rsidSect="00BE15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1A8D"/>
    <w:rsid w:val="00465D81"/>
    <w:rsid w:val="00663BDA"/>
    <w:rsid w:val="006A1A8D"/>
    <w:rsid w:val="00996CBA"/>
    <w:rsid w:val="00A21990"/>
    <w:rsid w:val="00AB168A"/>
    <w:rsid w:val="00B26544"/>
    <w:rsid w:val="00BE150B"/>
    <w:rsid w:val="00D07A96"/>
    <w:rsid w:val="00E45030"/>
    <w:rsid w:val="00EA20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5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A3FF-1EF0-4F90-AE48-4D1F0368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2590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dc:creator>
  <cp:keywords/>
  <dc:description/>
  <cp:lastModifiedBy>karolina.maciejewska</cp:lastModifiedBy>
  <cp:revision>2</cp:revision>
  <dcterms:created xsi:type="dcterms:W3CDTF">2013-11-19T08:09:00Z</dcterms:created>
  <dcterms:modified xsi:type="dcterms:W3CDTF">2013-11-19T08:09:00Z</dcterms:modified>
</cp:coreProperties>
</file>